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C917817" w14:textId="4F7D4A06" w:rsidR="00435DD8" w:rsidRPr="0013592E" w:rsidRDefault="00435DD8" w:rsidP="0013592E">
      <w:pPr>
        <w:spacing w:line="460" w:lineRule="exact"/>
        <w:jc w:val="center"/>
        <w:rPr>
          <w:rFonts w:ascii="BIZ UDPゴシック" w:eastAsia="BIZ UDPゴシック" w:hAnsi="BIZ UDPゴシック"/>
          <w:sz w:val="40"/>
          <w:szCs w:val="40"/>
        </w:rPr>
      </w:pPr>
      <w:r w:rsidRPr="0013592E">
        <w:rPr>
          <w:rFonts w:ascii="BIZ UDPゴシック" w:eastAsia="BIZ UDPゴシック" w:hAnsi="BIZ UDPゴシック" w:hint="eastAsia"/>
          <w:sz w:val="40"/>
          <w:szCs w:val="40"/>
        </w:rPr>
        <w:t>レンタサイクル利用規約</w:t>
      </w:r>
    </w:p>
    <w:p w14:paraId="62B18662" w14:textId="77777777" w:rsidR="003912F8" w:rsidRDefault="003912F8" w:rsidP="0013592E">
      <w:pPr>
        <w:spacing w:line="400" w:lineRule="exact"/>
        <w:ind w:left="420"/>
        <w:rPr>
          <w:rFonts w:ascii="BIZ UDPゴシック" w:eastAsia="BIZ UDPゴシック" w:hAnsi="BIZ UDPゴシック"/>
          <w:sz w:val="32"/>
          <w:szCs w:val="32"/>
        </w:rPr>
      </w:pPr>
    </w:p>
    <w:p w14:paraId="13B8D357" w14:textId="0BFDABA5" w:rsidR="00D93E58" w:rsidRPr="0013592E" w:rsidRDefault="00D93E58" w:rsidP="0013592E">
      <w:pPr>
        <w:spacing w:line="400" w:lineRule="exact"/>
        <w:ind w:left="420"/>
        <w:rPr>
          <w:rFonts w:ascii="BIZ UDPゴシック" w:eastAsia="BIZ UDPゴシック" w:hAnsi="BIZ UDPゴシック"/>
          <w:sz w:val="32"/>
          <w:szCs w:val="32"/>
        </w:rPr>
      </w:pPr>
      <w:r w:rsidRPr="0013592E">
        <w:rPr>
          <w:rFonts w:ascii="BIZ UDPゴシック" w:eastAsia="BIZ UDPゴシック" w:hAnsi="BIZ UDPゴシック" w:hint="eastAsia"/>
          <w:sz w:val="32"/>
          <w:szCs w:val="32"/>
        </w:rPr>
        <w:t>この利用規約は、お客さまが当社のレンタサイクルをご利用の際に遵守していただく事項について規定しています。次のことをご承諾いただき、レンタサイクルでの小旅行をお楽しみください。</w:t>
      </w:r>
    </w:p>
    <w:p w14:paraId="1DAEA333" w14:textId="77777777" w:rsidR="003912F8" w:rsidRPr="005457C6" w:rsidRDefault="003912F8" w:rsidP="0013592E">
      <w:pPr>
        <w:spacing w:line="200" w:lineRule="exact"/>
        <w:ind w:left="420"/>
        <w:rPr>
          <w:rFonts w:ascii="BIZ UDPゴシック" w:eastAsia="BIZ UDPゴシック" w:hAnsi="BIZ UDPゴシック"/>
          <w:sz w:val="32"/>
          <w:szCs w:val="32"/>
        </w:rPr>
      </w:pPr>
    </w:p>
    <w:p w14:paraId="5F25F969" w14:textId="77777777" w:rsidR="00001435" w:rsidRPr="0013592E" w:rsidRDefault="00860E34" w:rsidP="009A0E7B">
      <w:pPr>
        <w:pStyle w:val="a3"/>
        <w:spacing w:line="400" w:lineRule="exact"/>
        <w:ind w:leftChars="0" w:left="420"/>
        <w:rPr>
          <w:rFonts w:ascii="BIZ UDPゴシック" w:eastAsia="BIZ UDPゴシック" w:hAnsi="BIZ UDPゴシック"/>
          <w:sz w:val="32"/>
          <w:szCs w:val="32"/>
        </w:rPr>
      </w:pPr>
      <w:r w:rsidRPr="0013592E">
        <w:rPr>
          <w:rFonts w:ascii="BIZ UDPゴシック" w:eastAsia="BIZ UDPゴシック" w:hAnsi="BIZ UDPゴシック" w:hint="eastAsia"/>
          <w:sz w:val="36"/>
          <w:szCs w:val="36"/>
        </w:rPr>
        <w:t>1.</w:t>
      </w:r>
      <w:r w:rsidR="00D93E58" w:rsidRPr="0013592E">
        <w:rPr>
          <w:rFonts w:ascii="BIZ UDPゴシック" w:eastAsia="BIZ UDPゴシック" w:hAnsi="BIZ UDPゴシック" w:hint="eastAsia"/>
          <w:sz w:val="36"/>
          <w:szCs w:val="36"/>
        </w:rPr>
        <w:t>利用</w:t>
      </w:r>
      <w:r w:rsidR="00C22548" w:rsidRPr="0013592E">
        <w:rPr>
          <w:rFonts w:ascii="BIZ UDPゴシック" w:eastAsia="BIZ UDPゴシック" w:hAnsi="BIZ UDPゴシック" w:hint="eastAsia"/>
          <w:sz w:val="36"/>
          <w:szCs w:val="36"/>
        </w:rPr>
        <w:t>受付</w:t>
      </w:r>
      <w:r w:rsidR="00D93E58" w:rsidRPr="0013592E">
        <w:rPr>
          <w:rFonts w:ascii="BIZ UDPゴシック" w:eastAsia="BIZ UDPゴシック" w:hAnsi="BIZ UDPゴシック" w:hint="eastAsia"/>
          <w:sz w:val="36"/>
          <w:szCs w:val="36"/>
        </w:rPr>
        <w:br/>
      </w:r>
      <w:r w:rsidR="00001435" w:rsidRPr="0013592E">
        <w:rPr>
          <w:rFonts w:ascii="BIZ UDPゴシック" w:eastAsia="BIZ UDPゴシック" w:hAnsi="BIZ UDPゴシック" w:hint="eastAsia"/>
          <w:sz w:val="32"/>
          <w:szCs w:val="32"/>
        </w:rPr>
        <w:t>事前登録をしていただいているお客様を優先に受付を行います。</w:t>
      </w:r>
    </w:p>
    <w:p w14:paraId="349060EF" w14:textId="6BD4D616" w:rsidR="00D93E58" w:rsidRPr="0013592E" w:rsidRDefault="00D93E58" w:rsidP="009A0E7B">
      <w:pPr>
        <w:pStyle w:val="a3"/>
        <w:spacing w:line="400" w:lineRule="exact"/>
        <w:ind w:leftChars="0" w:left="420"/>
        <w:rPr>
          <w:rFonts w:ascii="BIZ UDPゴシック" w:eastAsia="BIZ UDPゴシック" w:hAnsi="BIZ UDPゴシック"/>
          <w:sz w:val="32"/>
          <w:szCs w:val="32"/>
        </w:rPr>
      </w:pPr>
      <w:r w:rsidRPr="0013592E">
        <w:rPr>
          <w:rFonts w:ascii="BIZ UDPゴシック" w:eastAsia="BIZ UDPゴシック" w:hAnsi="BIZ UDPゴシック" w:hint="eastAsia"/>
          <w:sz w:val="32"/>
          <w:szCs w:val="32"/>
        </w:rPr>
        <w:t>※ お客さまの個人情報は、当業務及び商品管理以外の目的には使用いたしません。</w:t>
      </w:r>
    </w:p>
    <w:p w14:paraId="6F623A2C" w14:textId="77777777" w:rsidR="00860E34" w:rsidRDefault="00860E34" w:rsidP="009A0E7B">
      <w:pPr>
        <w:pStyle w:val="a3"/>
        <w:spacing w:line="200" w:lineRule="exact"/>
        <w:ind w:leftChars="0" w:left="420"/>
        <w:rPr>
          <w:rFonts w:ascii="BIZ UDPゴシック" w:eastAsia="BIZ UDPゴシック" w:hAnsi="BIZ UDPゴシック"/>
          <w:sz w:val="40"/>
          <w:szCs w:val="40"/>
        </w:rPr>
      </w:pPr>
    </w:p>
    <w:p w14:paraId="21E390BC" w14:textId="2E257E12" w:rsidR="00D93E58" w:rsidRPr="0013592E" w:rsidRDefault="00860E34" w:rsidP="0013592E">
      <w:pPr>
        <w:pStyle w:val="a3"/>
        <w:spacing w:line="400" w:lineRule="exact"/>
        <w:ind w:leftChars="0" w:left="420"/>
        <w:rPr>
          <w:rFonts w:ascii="BIZ UDPゴシック" w:eastAsia="BIZ UDPゴシック" w:hAnsi="BIZ UDPゴシック"/>
          <w:sz w:val="32"/>
          <w:szCs w:val="32"/>
        </w:rPr>
      </w:pPr>
      <w:r w:rsidRPr="0013592E">
        <w:rPr>
          <w:rFonts w:ascii="BIZ UDPゴシック" w:eastAsia="BIZ UDPゴシック" w:hAnsi="BIZ UDPゴシック" w:hint="eastAsia"/>
          <w:sz w:val="36"/>
          <w:szCs w:val="36"/>
        </w:rPr>
        <w:t>2.</w:t>
      </w:r>
      <w:r w:rsidR="00D93E58" w:rsidRPr="0013592E">
        <w:rPr>
          <w:rFonts w:ascii="BIZ UDPゴシック" w:eastAsia="BIZ UDPゴシック" w:hAnsi="BIZ UDPゴシック" w:hint="eastAsia"/>
          <w:sz w:val="36"/>
          <w:szCs w:val="36"/>
        </w:rPr>
        <w:t>利用料金</w:t>
      </w:r>
      <w:r w:rsidR="00D93E58" w:rsidRPr="0013592E">
        <w:rPr>
          <w:rFonts w:ascii="BIZ UDPゴシック" w:eastAsia="BIZ UDPゴシック" w:hAnsi="BIZ UDPゴシック" w:hint="eastAsia"/>
          <w:sz w:val="36"/>
          <w:szCs w:val="36"/>
        </w:rPr>
        <w:br/>
      </w:r>
      <w:r w:rsidR="00D93E58" w:rsidRPr="0013592E">
        <w:rPr>
          <w:rFonts w:ascii="BIZ UDPゴシック" w:eastAsia="BIZ UDPゴシック" w:hAnsi="BIZ UDPゴシック" w:hint="eastAsia"/>
          <w:sz w:val="32"/>
          <w:szCs w:val="32"/>
        </w:rPr>
        <w:t>利用料金は、</w:t>
      </w:r>
      <w:r w:rsidR="00C22548" w:rsidRPr="0013592E">
        <w:rPr>
          <w:rFonts w:ascii="BIZ UDPゴシック" w:eastAsia="BIZ UDPゴシック" w:hAnsi="BIZ UDPゴシック" w:hint="eastAsia"/>
          <w:sz w:val="32"/>
          <w:szCs w:val="32"/>
        </w:rPr>
        <w:t>当社</w:t>
      </w:r>
      <w:r w:rsidR="00D93E58" w:rsidRPr="0013592E">
        <w:rPr>
          <w:rFonts w:ascii="BIZ UDPゴシック" w:eastAsia="BIZ UDPゴシック" w:hAnsi="BIZ UDPゴシック" w:hint="eastAsia"/>
          <w:sz w:val="32"/>
          <w:szCs w:val="32"/>
        </w:rPr>
        <w:t>の料金表をご覧ください。利用時間、車種に応じた料金を後払いでお支払いいただきます。</w:t>
      </w:r>
    </w:p>
    <w:p w14:paraId="19603D6D" w14:textId="77777777" w:rsidR="00860E34" w:rsidRDefault="00860E34" w:rsidP="0013592E">
      <w:pPr>
        <w:pStyle w:val="a3"/>
        <w:spacing w:line="200" w:lineRule="exact"/>
        <w:ind w:leftChars="0" w:left="420"/>
        <w:rPr>
          <w:rFonts w:ascii="BIZ UDPゴシック" w:eastAsia="BIZ UDPゴシック" w:hAnsi="BIZ UDPゴシック"/>
          <w:sz w:val="40"/>
          <w:szCs w:val="40"/>
        </w:rPr>
      </w:pPr>
    </w:p>
    <w:p w14:paraId="323442F5" w14:textId="48445891" w:rsidR="00D93E58" w:rsidRPr="0013592E" w:rsidRDefault="00860E34" w:rsidP="0013592E">
      <w:pPr>
        <w:pStyle w:val="a3"/>
        <w:spacing w:line="400" w:lineRule="exact"/>
        <w:ind w:leftChars="0" w:left="420"/>
        <w:rPr>
          <w:rFonts w:ascii="BIZ UDPゴシック" w:eastAsia="BIZ UDPゴシック" w:hAnsi="BIZ UDPゴシック"/>
          <w:sz w:val="32"/>
          <w:szCs w:val="32"/>
        </w:rPr>
      </w:pPr>
      <w:r w:rsidRPr="0013592E">
        <w:rPr>
          <w:rFonts w:ascii="BIZ UDPゴシック" w:eastAsia="BIZ UDPゴシック" w:hAnsi="BIZ UDPゴシック" w:hint="eastAsia"/>
          <w:sz w:val="36"/>
          <w:szCs w:val="36"/>
        </w:rPr>
        <w:t>3.</w:t>
      </w:r>
      <w:r w:rsidR="00D93E58" w:rsidRPr="0013592E">
        <w:rPr>
          <w:rFonts w:ascii="BIZ UDPゴシック" w:eastAsia="BIZ UDPゴシック" w:hAnsi="BIZ UDPゴシック" w:hint="eastAsia"/>
          <w:sz w:val="36"/>
          <w:szCs w:val="36"/>
        </w:rPr>
        <w:t>自転車の引渡し</w:t>
      </w:r>
      <w:r w:rsidR="00D93E58" w:rsidRPr="0013592E">
        <w:rPr>
          <w:rFonts w:ascii="BIZ UDPゴシック" w:eastAsia="BIZ UDPゴシック" w:hAnsi="BIZ UDPゴシック" w:hint="eastAsia"/>
          <w:sz w:val="36"/>
          <w:szCs w:val="36"/>
        </w:rPr>
        <w:br/>
      </w:r>
      <w:r w:rsidR="00D93E58" w:rsidRPr="0013592E">
        <w:rPr>
          <w:rFonts w:ascii="BIZ UDPゴシック" w:eastAsia="BIZ UDPゴシック" w:hAnsi="BIZ UDPゴシック" w:hint="eastAsia"/>
          <w:sz w:val="32"/>
          <w:szCs w:val="32"/>
        </w:rPr>
        <w:t>自転車のお引渡しにあたっては、</w:t>
      </w:r>
      <w:r w:rsidR="006116E0" w:rsidRPr="0013592E">
        <w:rPr>
          <w:rFonts w:ascii="BIZ UDPゴシック" w:eastAsia="BIZ UDPゴシック" w:hAnsi="BIZ UDPゴシック" w:hint="eastAsia"/>
          <w:sz w:val="32"/>
          <w:szCs w:val="32"/>
        </w:rPr>
        <w:t>説明事項の確認及び</w:t>
      </w:r>
      <w:r w:rsidR="00D93E58" w:rsidRPr="0013592E">
        <w:rPr>
          <w:rFonts w:ascii="BIZ UDPゴシック" w:eastAsia="BIZ UDPゴシック" w:hAnsi="BIZ UDPゴシック" w:hint="eastAsia"/>
          <w:sz w:val="32"/>
          <w:szCs w:val="32"/>
        </w:rPr>
        <w:t>係員の取扱説明を受けるとともに、次の項目等について点検、確認していただくようお願いいたします。</w:t>
      </w:r>
      <w:r w:rsidR="00301F5F" w:rsidRPr="0013592E">
        <w:rPr>
          <w:rFonts w:ascii="BIZ UDPゴシック" w:eastAsia="BIZ UDPゴシック" w:hAnsi="BIZ UDPゴシック" w:hint="eastAsia"/>
          <w:sz w:val="32"/>
          <w:szCs w:val="32"/>
        </w:rPr>
        <w:t xml:space="preserve">　　</w:t>
      </w:r>
      <w:r w:rsidR="00301F5F" w:rsidRPr="0013592E">
        <w:rPr>
          <w:rFonts w:ascii="BIZ UDPゴシック" w:eastAsia="BIZ UDPゴシック" w:hAnsi="BIZ UDPゴシック"/>
          <w:sz w:val="32"/>
          <w:szCs w:val="32"/>
        </w:rPr>
        <w:br/>
      </w:r>
      <w:r w:rsidR="00301F5F" w:rsidRPr="0013592E">
        <w:rPr>
          <w:rFonts w:ascii="BIZ UDPゴシック" w:eastAsia="BIZ UDPゴシック" w:hAnsi="BIZ UDPゴシック" w:hint="eastAsia"/>
          <w:sz w:val="32"/>
          <w:szCs w:val="32"/>
        </w:rPr>
        <w:t xml:space="preserve">　</w:t>
      </w:r>
      <w:r w:rsidR="00D93E58" w:rsidRPr="0013592E">
        <w:rPr>
          <w:rFonts w:ascii="BIZ UDPゴシック" w:eastAsia="BIZ UDPゴシック" w:hAnsi="BIZ UDPゴシック" w:hint="eastAsia"/>
          <w:sz w:val="32"/>
          <w:szCs w:val="32"/>
        </w:rPr>
        <w:t>・ブレーキの効き ・ハンドルの曲り・タイヤの空気圧 ・サドルの高さ</w:t>
      </w:r>
    </w:p>
    <w:p w14:paraId="44B54498" w14:textId="77777777" w:rsidR="00860E34" w:rsidRDefault="00860E34" w:rsidP="0013592E">
      <w:pPr>
        <w:pStyle w:val="a3"/>
        <w:spacing w:line="200" w:lineRule="exact"/>
        <w:ind w:leftChars="0" w:left="420"/>
        <w:rPr>
          <w:rFonts w:ascii="BIZ UDPゴシック" w:eastAsia="BIZ UDPゴシック" w:hAnsi="BIZ UDPゴシック"/>
          <w:sz w:val="40"/>
          <w:szCs w:val="40"/>
        </w:rPr>
      </w:pPr>
    </w:p>
    <w:p w14:paraId="19F96F7F" w14:textId="58035011" w:rsidR="00D93E58" w:rsidRPr="0013592E" w:rsidRDefault="00860E34" w:rsidP="0013592E">
      <w:pPr>
        <w:pStyle w:val="a3"/>
        <w:spacing w:line="400" w:lineRule="exact"/>
        <w:ind w:leftChars="0" w:left="420"/>
        <w:rPr>
          <w:rFonts w:ascii="BIZ UDPゴシック" w:eastAsia="BIZ UDPゴシック" w:hAnsi="BIZ UDPゴシック"/>
          <w:sz w:val="32"/>
          <w:szCs w:val="32"/>
        </w:rPr>
      </w:pPr>
      <w:r w:rsidRPr="0013592E">
        <w:rPr>
          <w:rFonts w:ascii="BIZ UDPゴシック" w:eastAsia="BIZ UDPゴシック" w:hAnsi="BIZ UDPゴシック" w:hint="eastAsia"/>
          <w:sz w:val="36"/>
          <w:szCs w:val="36"/>
        </w:rPr>
        <w:t>4.</w:t>
      </w:r>
      <w:r w:rsidR="00D93E58" w:rsidRPr="0013592E">
        <w:rPr>
          <w:rFonts w:ascii="BIZ UDPゴシック" w:eastAsia="BIZ UDPゴシック" w:hAnsi="BIZ UDPゴシック" w:hint="eastAsia"/>
          <w:sz w:val="36"/>
          <w:szCs w:val="36"/>
        </w:rPr>
        <w:t>自転車の返却</w:t>
      </w:r>
      <w:r w:rsidR="00CA5B0C" w:rsidRPr="0013592E">
        <w:rPr>
          <w:rFonts w:ascii="BIZ UDPゴシック" w:eastAsia="BIZ UDPゴシック" w:hAnsi="BIZ UDPゴシック"/>
          <w:sz w:val="36"/>
          <w:szCs w:val="36"/>
        </w:rPr>
        <w:br/>
      </w:r>
      <w:r w:rsidR="00001435" w:rsidRPr="0013592E">
        <w:rPr>
          <w:rFonts w:ascii="BIZ UDPゴシック" w:eastAsia="BIZ UDPゴシック" w:hAnsi="BIZ UDPゴシック" w:hint="eastAsia"/>
          <w:sz w:val="32"/>
          <w:szCs w:val="32"/>
        </w:rPr>
        <w:t>最終返却時間</w:t>
      </w:r>
      <w:r w:rsidR="00D93E58" w:rsidRPr="0013592E">
        <w:rPr>
          <w:rFonts w:ascii="BIZ UDPゴシック" w:eastAsia="BIZ UDPゴシック" w:hAnsi="BIZ UDPゴシック" w:hint="eastAsia"/>
          <w:sz w:val="32"/>
          <w:szCs w:val="32"/>
        </w:rPr>
        <w:t>内に店に返却していただきます。</w:t>
      </w:r>
    </w:p>
    <w:p w14:paraId="43334933" w14:textId="77777777" w:rsidR="00860E34" w:rsidRDefault="00860E34" w:rsidP="0013592E">
      <w:pPr>
        <w:pStyle w:val="a3"/>
        <w:spacing w:line="200" w:lineRule="exact"/>
        <w:ind w:leftChars="0" w:left="420"/>
        <w:rPr>
          <w:rFonts w:ascii="BIZ UDPゴシック" w:eastAsia="BIZ UDPゴシック" w:hAnsi="BIZ UDPゴシック"/>
          <w:sz w:val="40"/>
          <w:szCs w:val="40"/>
        </w:rPr>
      </w:pPr>
    </w:p>
    <w:p w14:paraId="11372159" w14:textId="79155A3A" w:rsidR="00D93E58" w:rsidRPr="0013592E" w:rsidRDefault="00860E34" w:rsidP="0013592E">
      <w:pPr>
        <w:pStyle w:val="a3"/>
        <w:spacing w:line="400" w:lineRule="exact"/>
        <w:ind w:leftChars="0" w:left="420"/>
        <w:rPr>
          <w:rFonts w:ascii="BIZ UDPゴシック" w:eastAsia="BIZ UDPゴシック" w:hAnsi="BIZ UDPゴシック"/>
          <w:sz w:val="32"/>
          <w:szCs w:val="32"/>
        </w:rPr>
      </w:pPr>
      <w:r w:rsidRPr="0013592E">
        <w:rPr>
          <w:rFonts w:ascii="BIZ UDPゴシック" w:eastAsia="BIZ UDPゴシック" w:hAnsi="BIZ UDPゴシック" w:hint="eastAsia"/>
          <w:sz w:val="36"/>
          <w:szCs w:val="36"/>
        </w:rPr>
        <w:t>5.</w:t>
      </w:r>
      <w:r w:rsidR="00D93E58" w:rsidRPr="0013592E">
        <w:rPr>
          <w:rFonts w:ascii="BIZ UDPゴシック" w:eastAsia="BIZ UDPゴシック" w:hAnsi="BIZ UDPゴシック" w:hint="eastAsia"/>
          <w:sz w:val="36"/>
          <w:szCs w:val="36"/>
        </w:rPr>
        <w:t>事故</w:t>
      </w:r>
      <w:r w:rsidR="00CA5B0C" w:rsidRPr="0013592E">
        <w:rPr>
          <w:rFonts w:ascii="BIZ UDPゴシック" w:eastAsia="BIZ UDPゴシック" w:hAnsi="BIZ UDPゴシック" w:hint="eastAsia"/>
          <w:sz w:val="36"/>
          <w:szCs w:val="36"/>
        </w:rPr>
        <w:br/>
      </w:r>
      <w:r w:rsidR="00D93E58" w:rsidRPr="0013592E">
        <w:rPr>
          <w:rFonts w:ascii="BIZ UDPゴシック" w:eastAsia="BIZ UDPゴシック" w:hAnsi="BIZ UDPゴシック" w:hint="eastAsia"/>
          <w:sz w:val="32"/>
          <w:szCs w:val="32"/>
        </w:rPr>
        <w:t>貸出期間中に事故にあわれた場合は、速やかに当</w:t>
      </w:r>
      <w:r w:rsidR="00CA5B0C" w:rsidRPr="0013592E">
        <w:rPr>
          <w:rFonts w:ascii="BIZ UDPゴシック" w:eastAsia="BIZ UDPゴシック" w:hAnsi="BIZ UDPゴシック" w:hint="eastAsia"/>
          <w:sz w:val="32"/>
          <w:szCs w:val="32"/>
        </w:rPr>
        <w:t>社</w:t>
      </w:r>
      <w:r w:rsidR="00D93E58" w:rsidRPr="0013592E">
        <w:rPr>
          <w:rFonts w:ascii="BIZ UDPゴシック" w:eastAsia="BIZ UDPゴシック" w:hAnsi="BIZ UDPゴシック" w:hint="eastAsia"/>
          <w:sz w:val="32"/>
          <w:szCs w:val="32"/>
        </w:rPr>
        <w:t>に日時、場所、原因、事故の状況等をご連絡いただくとともに、必要な場合は、警察に連絡する等法令で定められた処置をおとりください。</w:t>
      </w:r>
      <w:r w:rsidR="00D93E58" w:rsidRPr="0013592E">
        <w:rPr>
          <w:rFonts w:ascii="BIZ UDPゴシック" w:eastAsia="BIZ UDPゴシック" w:hAnsi="BIZ UDPゴシック" w:hint="eastAsia"/>
          <w:sz w:val="32"/>
          <w:szCs w:val="32"/>
        </w:rPr>
        <w:br/>
        <w:t>事故についての示談等が必要な場合には、お客さま自らの責任において行っていただきます。当社では、事故についての一切の責任を負いません。</w:t>
      </w:r>
      <w:r w:rsidR="00D93E58" w:rsidRPr="0013592E">
        <w:rPr>
          <w:rFonts w:ascii="BIZ UDPゴシック" w:eastAsia="BIZ UDPゴシック" w:hAnsi="BIZ UDPゴシック" w:hint="eastAsia"/>
          <w:sz w:val="32"/>
          <w:szCs w:val="32"/>
        </w:rPr>
        <w:br/>
        <w:t>また、上記にかかわらず、当社が第三者にやむなく損害賠償を負担した場合を含め、当</w:t>
      </w:r>
      <w:r w:rsidR="00CA5B0C" w:rsidRPr="0013592E">
        <w:rPr>
          <w:rFonts w:ascii="BIZ UDPゴシック" w:eastAsia="BIZ UDPゴシック" w:hAnsi="BIZ UDPゴシック" w:hint="eastAsia"/>
          <w:sz w:val="32"/>
          <w:szCs w:val="32"/>
        </w:rPr>
        <w:t>社</w:t>
      </w:r>
      <w:r w:rsidR="00D93E58" w:rsidRPr="0013592E">
        <w:rPr>
          <w:rFonts w:ascii="BIZ UDPゴシック" w:eastAsia="BIZ UDPゴシック" w:hAnsi="BIZ UDPゴシック" w:hint="eastAsia"/>
          <w:sz w:val="32"/>
          <w:szCs w:val="32"/>
        </w:rPr>
        <w:t>が被害を被った場合には、お客さまにその損害賠償を請求することがあります。</w:t>
      </w:r>
    </w:p>
    <w:p w14:paraId="10FD1AC2" w14:textId="77777777" w:rsidR="00860E34" w:rsidRDefault="00860E34" w:rsidP="0013592E">
      <w:pPr>
        <w:pStyle w:val="a3"/>
        <w:spacing w:line="200" w:lineRule="exact"/>
        <w:ind w:leftChars="0" w:left="420"/>
        <w:rPr>
          <w:rFonts w:ascii="BIZ UDPゴシック" w:eastAsia="BIZ UDPゴシック" w:hAnsi="BIZ UDPゴシック"/>
          <w:sz w:val="40"/>
          <w:szCs w:val="40"/>
        </w:rPr>
      </w:pPr>
    </w:p>
    <w:p w14:paraId="15393BE4" w14:textId="218BF32F" w:rsidR="00F119B4" w:rsidRPr="0013592E" w:rsidRDefault="00860E34" w:rsidP="0013592E">
      <w:pPr>
        <w:pStyle w:val="a3"/>
        <w:spacing w:line="460" w:lineRule="exact"/>
        <w:ind w:leftChars="0" w:left="420"/>
        <w:rPr>
          <w:rFonts w:ascii="BIZ UDPゴシック" w:eastAsia="BIZ UDPゴシック" w:hAnsi="BIZ UDPゴシック"/>
          <w:sz w:val="36"/>
          <w:szCs w:val="36"/>
        </w:rPr>
      </w:pPr>
      <w:r w:rsidRPr="0013592E">
        <w:rPr>
          <w:rFonts w:ascii="BIZ UDPゴシック" w:eastAsia="BIZ UDPゴシック" w:hAnsi="BIZ UDPゴシック" w:hint="eastAsia"/>
          <w:sz w:val="36"/>
          <w:szCs w:val="36"/>
        </w:rPr>
        <w:t>6.</w:t>
      </w:r>
      <w:r w:rsidR="00F119B4" w:rsidRPr="0013592E">
        <w:rPr>
          <w:rFonts w:ascii="BIZ UDPゴシック" w:eastAsia="BIZ UDPゴシック" w:hAnsi="BIZ UDPゴシック" w:hint="eastAsia"/>
          <w:sz w:val="36"/>
          <w:szCs w:val="36"/>
        </w:rPr>
        <w:t>弊社加入の賠償責任保険について</w:t>
      </w:r>
    </w:p>
    <w:p w14:paraId="0C5BA2E5" w14:textId="6D116AF1" w:rsidR="00F119B4" w:rsidRPr="0013592E" w:rsidRDefault="00F119B4" w:rsidP="0013592E">
      <w:pPr>
        <w:pStyle w:val="a3"/>
        <w:spacing w:line="400" w:lineRule="exact"/>
        <w:ind w:leftChars="0" w:left="420"/>
        <w:rPr>
          <w:rFonts w:ascii="BIZ UDPゴシック" w:eastAsia="BIZ UDPゴシック" w:hAnsi="BIZ UDPゴシック"/>
          <w:sz w:val="32"/>
          <w:szCs w:val="32"/>
        </w:rPr>
      </w:pPr>
      <w:r w:rsidRPr="0013592E">
        <w:rPr>
          <w:rFonts w:ascii="BIZ UDPゴシック" w:eastAsia="BIZ UDPゴシック" w:hAnsi="BIZ UDPゴシック" w:hint="eastAsia"/>
          <w:sz w:val="32"/>
          <w:szCs w:val="32"/>
        </w:rPr>
        <w:t>自転車の</w:t>
      </w:r>
      <w:r w:rsidR="00C06361" w:rsidRPr="0013592E">
        <w:rPr>
          <w:rFonts w:ascii="BIZ UDPゴシック" w:eastAsia="BIZ UDPゴシック" w:hAnsi="BIZ UDPゴシック" w:hint="eastAsia"/>
          <w:sz w:val="32"/>
          <w:szCs w:val="32"/>
        </w:rPr>
        <w:t>整備不良が原因でお客様自身が怪我をした、または第三者を怪我させてしまったことによる賠償。又は同様な理由で他人の物を壊してしまった場合の賠償。当社敷地内において設備に不備がありその事が原因でお客様自身が怪我をした又は物が壊れたことに対する賠償</w:t>
      </w:r>
    </w:p>
    <w:p w14:paraId="5040A0CD" w14:textId="1CE8E93A" w:rsidR="00C06361" w:rsidRPr="0013592E" w:rsidRDefault="00C06361" w:rsidP="0013592E">
      <w:pPr>
        <w:pStyle w:val="a3"/>
        <w:spacing w:line="400" w:lineRule="exact"/>
        <w:ind w:leftChars="0" w:left="420"/>
        <w:rPr>
          <w:rFonts w:ascii="BIZ UDPゴシック" w:eastAsia="BIZ UDPゴシック" w:hAnsi="BIZ UDPゴシック"/>
          <w:sz w:val="32"/>
          <w:szCs w:val="32"/>
        </w:rPr>
      </w:pPr>
      <w:r w:rsidRPr="0013592E">
        <w:rPr>
          <w:rFonts w:ascii="BIZ UDPゴシック" w:eastAsia="BIZ UDPゴシック" w:hAnsi="BIZ UDPゴシック" w:hint="eastAsia"/>
          <w:sz w:val="32"/>
          <w:szCs w:val="32"/>
        </w:rPr>
        <w:t>対人事故：1名あたり1,000万円限度・1事故あたり1,000万円限度に補償</w:t>
      </w:r>
    </w:p>
    <w:p w14:paraId="2E481529" w14:textId="5263ABDD" w:rsidR="00C06361" w:rsidRPr="0013592E" w:rsidRDefault="008706AA" w:rsidP="0013592E">
      <w:pPr>
        <w:pStyle w:val="a3"/>
        <w:spacing w:line="400" w:lineRule="exact"/>
        <w:ind w:leftChars="0" w:left="420"/>
        <w:rPr>
          <w:rFonts w:ascii="BIZ UDPゴシック" w:eastAsia="BIZ UDPゴシック" w:hAnsi="BIZ UDPゴシック"/>
          <w:sz w:val="32"/>
          <w:szCs w:val="32"/>
        </w:rPr>
      </w:pPr>
      <w:r w:rsidRPr="0013592E">
        <w:rPr>
          <w:rFonts w:ascii="BIZ UDPゴシック" w:eastAsia="BIZ UDPゴシック" w:hAnsi="BIZ UDPゴシック" w:hint="eastAsia"/>
          <w:sz w:val="32"/>
          <w:szCs w:val="32"/>
        </w:rPr>
        <w:t>対物事故：1事故あたり100万円限度に補償</w:t>
      </w:r>
    </w:p>
    <w:p w14:paraId="46A110A3" w14:textId="77777777" w:rsidR="00860E34" w:rsidRDefault="00860E34" w:rsidP="0013592E">
      <w:pPr>
        <w:pStyle w:val="a3"/>
        <w:spacing w:line="200" w:lineRule="exact"/>
        <w:ind w:leftChars="0" w:left="420"/>
        <w:rPr>
          <w:rFonts w:ascii="BIZ UDPゴシック" w:eastAsia="BIZ UDPゴシック" w:hAnsi="BIZ UDPゴシック"/>
          <w:sz w:val="40"/>
          <w:szCs w:val="40"/>
        </w:rPr>
      </w:pPr>
    </w:p>
    <w:p w14:paraId="0B070E61" w14:textId="58F83F4B" w:rsidR="00D93E58" w:rsidRPr="0013592E" w:rsidRDefault="00860E34" w:rsidP="0013592E">
      <w:pPr>
        <w:pStyle w:val="a3"/>
        <w:spacing w:line="400" w:lineRule="exact"/>
        <w:ind w:leftChars="0" w:left="420"/>
        <w:rPr>
          <w:rFonts w:ascii="BIZ UDPゴシック" w:eastAsia="BIZ UDPゴシック" w:hAnsi="BIZ UDPゴシック"/>
          <w:sz w:val="32"/>
          <w:szCs w:val="32"/>
        </w:rPr>
      </w:pPr>
      <w:r w:rsidRPr="0013592E">
        <w:rPr>
          <w:rFonts w:ascii="BIZ UDPゴシック" w:eastAsia="BIZ UDPゴシック" w:hAnsi="BIZ UDPゴシック" w:hint="eastAsia"/>
          <w:sz w:val="36"/>
          <w:szCs w:val="36"/>
        </w:rPr>
        <w:t>7.</w:t>
      </w:r>
      <w:r w:rsidR="00D93E58" w:rsidRPr="0013592E">
        <w:rPr>
          <w:rFonts w:ascii="BIZ UDPゴシック" w:eastAsia="BIZ UDPゴシック" w:hAnsi="BIZ UDPゴシック" w:hint="eastAsia"/>
          <w:sz w:val="36"/>
          <w:szCs w:val="36"/>
        </w:rPr>
        <w:t>自転車の故障、損傷</w:t>
      </w:r>
      <w:r w:rsidR="00D93E58" w:rsidRPr="0013592E">
        <w:rPr>
          <w:rFonts w:ascii="BIZ UDPゴシック" w:eastAsia="BIZ UDPゴシック" w:hAnsi="BIZ UDPゴシック" w:hint="eastAsia"/>
          <w:sz w:val="36"/>
          <w:szCs w:val="36"/>
        </w:rPr>
        <w:br/>
      </w:r>
      <w:r w:rsidR="00D93E58" w:rsidRPr="0013592E">
        <w:rPr>
          <w:rFonts w:ascii="BIZ UDPゴシック" w:eastAsia="BIZ UDPゴシック" w:hAnsi="BIZ UDPゴシック" w:hint="eastAsia"/>
          <w:sz w:val="32"/>
          <w:szCs w:val="32"/>
        </w:rPr>
        <w:t>貸出期間中に自転車の故障又は損傷があった場合は、速やかに当</w:t>
      </w:r>
      <w:r w:rsidR="00CA5B0C" w:rsidRPr="0013592E">
        <w:rPr>
          <w:rFonts w:ascii="BIZ UDPゴシック" w:eastAsia="BIZ UDPゴシック" w:hAnsi="BIZ UDPゴシック" w:hint="eastAsia"/>
          <w:sz w:val="32"/>
          <w:szCs w:val="32"/>
        </w:rPr>
        <w:t>社</w:t>
      </w:r>
      <w:r w:rsidR="00D93E58" w:rsidRPr="0013592E">
        <w:rPr>
          <w:rFonts w:ascii="BIZ UDPゴシック" w:eastAsia="BIZ UDPゴシック" w:hAnsi="BIZ UDPゴシック" w:hint="eastAsia"/>
          <w:sz w:val="32"/>
          <w:szCs w:val="32"/>
        </w:rPr>
        <w:t>にご連絡ください。当社の事前の了解無くお客さま自身で自転車を修理された場合、修理代金は負担できません。</w:t>
      </w:r>
      <w:r w:rsidR="00D93E58" w:rsidRPr="0013592E">
        <w:rPr>
          <w:rFonts w:ascii="BIZ UDPゴシック" w:eastAsia="BIZ UDPゴシック" w:hAnsi="BIZ UDPゴシック" w:hint="eastAsia"/>
          <w:sz w:val="32"/>
          <w:szCs w:val="32"/>
        </w:rPr>
        <w:br/>
        <w:t>お客さまに起因する自転車の故障、損傷については、原則としてその修理に要した費用を実費で申し受けます。</w:t>
      </w:r>
      <w:r w:rsidR="00D93E58" w:rsidRPr="0013592E">
        <w:rPr>
          <w:rFonts w:ascii="BIZ UDPゴシック" w:eastAsia="BIZ UDPゴシック" w:hAnsi="BIZ UDPゴシック" w:hint="eastAsia"/>
          <w:sz w:val="32"/>
          <w:szCs w:val="32"/>
        </w:rPr>
        <w:br/>
        <w:t>なお、自転車の故障によってお客さまや第三者に損害が発生したとしても、当</w:t>
      </w:r>
      <w:r w:rsidR="00CA5B0C" w:rsidRPr="0013592E">
        <w:rPr>
          <w:rFonts w:ascii="BIZ UDPゴシック" w:eastAsia="BIZ UDPゴシック" w:hAnsi="BIZ UDPゴシック" w:hint="eastAsia"/>
          <w:sz w:val="32"/>
          <w:szCs w:val="32"/>
        </w:rPr>
        <w:t>社</w:t>
      </w:r>
      <w:r w:rsidR="00D93E58" w:rsidRPr="0013592E">
        <w:rPr>
          <w:rFonts w:ascii="BIZ UDPゴシック" w:eastAsia="BIZ UDPゴシック" w:hAnsi="BIZ UDPゴシック" w:hint="eastAsia"/>
          <w:sz w:val="32"/>
          <w:szCs w:val="32"/>
        </w:rPr>
        <w:t>に起因する場合を除いて、当</w:t>
      </w:r>
      <w:r w:rsidR="00CA5B0C" w:rsidRPr="0013592E">
        <w:rPr>
          <w:rFonts w:ascii="BIZ UDPゴシック" w:eastAsia="BIZ UDPゴシック" w:hAnsi="BIZ UDPゴシック" w:hint="eastAsia"/>
          <w:sz w:val="32"/>
          <w:szCs w:val="32"/>
        </w:rPr>
        <w:t>社</w:t>
      </w:r>
      <w:r w:rsidR="00D93E58" w:rsidRPr="0013592E">
        <w:rPr>
          <w:rFonts w:ascii="BIZ UDPゴシック" w:eastAsia="BIZ UDPゴシック" w:hAnsi="BIZ UDPゴシック" w:hint="eastAsia"/>
          <w:sz w:val="32"/>
          <w:szCs w:val="32"/>
        </w:rPr>
        <w:t>は一切の責任を負いません。</w:t>
      </w:r>
    </w:p>
    <w:p w14:paraId="500FA73C" w14:textId="77777777" w:rsidR="00860E34" w:rsidRDefault="00860E34" w:rsidP="0013592E">
      <w:pPr>
        <w:pStyle w:val="a3"/>
        <w:spacing w:line="200" w:lineRule="exact"/>
        <w:ind w:leftChars="0" w:left="420"/>
        <w:rPr>
          <w:rFonts w:ascii="BIZ UDPゴシック" w:eastAsia="BIZ UDPゴシック" w:hAnsi="BIZ UDPゴシック"/>
          <w:sz w:val="40"/>
          <w:szCs w:val="40"/>
        </w:rPr>
      </w:pPr>
    </w:p>
    <w:p w14:paraId="28BF57D0" w14:textId="2C0828BD" w:rsidR="009E70AA" w:rsidRPr="0013592E" w:rsidRDefault="00860E34" w:rsidP="0013592E">
      <w:pPr>
        <w:pStyle w:val="a3"/>
        <w:spacing w:line="400" w:lineRule="exact"/>
        <w:ind w:leftChars="0" w:left="420"/>
        <w:rPr>
          <w:rFonts w:ascii="BIZ UDPゴシック" w:eastAsia="BIZ UDPゴシック" w:hAnsi="BIZ UDPゴシック"/>
          <w:sz w:val="32"/>
          <w:szCs w:val="32"/>
        </w:rPr>
      </w:pPr>
      <w:r w:rsidRPr="0013592E">
        <w:rPr>
          <w:rFonts w:ascii="BIZ UDPゴシック" w:eastAsia="BIZ UDPゴシック" w:hAnsi="BIZ UDPゴシック" w:hint="eastAsia"/>
          <w:sz w:val="36"/>
          <w:szCs w:val="36"/>
        </w:rPr>
        <w:t>8.</w:t>
      </w:r>
      <w:r w:rsidR="00D93E58" w:rsidRPr="0013592E">
        <w:rPr>
          <w:rFonts w:ascii="BIZ UDPゴシック" w:eastAsia="BIZ UDPゴシック" w:hAnsi="BIZ UDPゴシック" w:hint="eastAsia"/>
          <w:sz w:val="36"/>
          <w:szCs w:val="36"/>
        </w:rPr>
        <w:t>禁止行為</w:t>
      </w:r>
      <w:r w:rsidR="00D93E58" w:rsidRPr="0013592E">
        <w:rPr>
          <w:rFonts w:ascii="BIZ UDPゴシック" w:eastAsia="BIZ UDPゴシック" w:hAnsi="BIZ UDPゴシック" w:hint="eastAsia"/>
          <w:sz w:val="36"/>
          <w:szCs w:val="36"/>
        </w:rPr>
        <w:br/>
      </w:r>
      <w:r w:rsidR="00D93E58" w:rsidRPr="0013592E">
        <w:rPr>
          <w:rFonts w:ascii="BIZ UDPゴシック" w:eastAsia="BIZ UDPゴシック" w:hAnsi="BIZ UDPゴシック" w:hint="eastAsia"/>
          <w:sz w:val="32"/>
          <w:szCs w:val="32"/>
        </w:rPr>
        <w:t>レンタサイクルのご利用にあたっては、次の行為を行わないでください。</w:t>
      </w:r>
      <w:r w:rsidR="00D93E58" w:rsidRPr="0013592E">
        <w:rPr>
          <w:rFonts w:ascii="BIZ UDPゴシック" w:eastAsia="BIZ UDPゴシック" w:hAnsi="BIZ UDPゴシック" w:hint="eastAsia"/>
          <w:sz w:val="32"/>
          <w:szCs w:val="32"/>
        </w:rPr>
        <w:br/>
        <w:t>(1) 飲酒、無謀運転、その他交通法規に違反する行為</w:t>
      </w:r>
      <w:r w:rsidR="00D93E58" w:rsidRPr="0013592E">
        <w:rPr>
          <w:rFonts w:ascii="BIZ UDPゴシック" w:eastAsia="BIZ UDPゴシック" w:hAnsi="BIZ UDPゴシック" w:hint="eastAsia"/>
          <w:sz w:val="32"/>
          <w:szCs w:val="32"/>
        </w:rPr>
        <w:br/>
        <w:t>(2) 危険箇所、不適切な場所</w:t>
      </w:r>
      <w:r w:rsidR="00CA5B0C" w:rsidRPr="0013592E">
        <w:rPr>
          <w:rFonts w:ascii="BIZ UDPゴシック" w:eastAsia="BIZ UDPゴシック" w:hAnsi="BIZ UDPゴシック" w:hint="eastAsia"/>
          <w:sz w:val="32"/>
          <w:szCs w:val="32"/>
        </w:rPr>
        <w:t>（海、砂浜、海岸）</w:t>
      </w:r>
      <w:r w:rsidR="00D93E58" w:rsidRPr="0013592E">
        <w:rPr>
          <w:rFonts w:ascii="BIZ UDPゴシック" w:eastAsia="BIZ UDPゴシック" w:hAnsi="BIZ UDPゴシック" w:hint="eastAsia"/>
          <w:sz w:val="32"/>
          <w:szCs w:val="32"/>
        </w:rPr>
        <w:t>での利用</w:t>
      </w:r>
      <w:r w:rsidR="00D93E58" w:rsidRPr="0013592E">
        <w:rPr>
          <w:rFonts w:ascii="BIZ UDPゴシック" w:eastAsia="BIZ UDPゴシック" w:hAnsi="BIZ UDPゴシック" w:hint="eastAsia"/>
          <w:sz w:val="32"/>
          <w:szCs w:val="32"/>
        </w:rPr>
        <w:br/>
        <w:t>(3) 自転車放置禁止区域内及び歩行者や自転車の通行障害となるような場所での駐輪</w:t>
      </w:r>
      <w:r w:rsidR="00D93E58" w:rsidRPr="0013592E">
        <w:rPr>
          <w:rFonts w:ascii="BIZ UDPゴシック" w:eastAsia="BIZ UDPゴシック" w:hAnsi="BIZ UDPゴシック" w:hint="eastAsia"/>
          <w:sz w:val="32"/>
          <w:szCs w:val="32"/>
        </w:rPr>
        <w:br/>
        <w:t>(4) 自転車及び備品の改造など現状の変更</w:t>
      </w:r>
      <w:r w:rsidR="00D93E58" w:rsidRPr="0013592E">
        <w:rPr>
          <w:rFonts w:ascii="BIZ UDPゴシック" w:eastAsia="BIZ UDPゴシック" w:hAnsi="BIZ UDPゴシック" w:hint="eastAsia"/>
          <w:sz w:val="32"/>
          <w:szCs w:val="32"/>
        </w:rPr>
        <w:br/>
        <w:t>(5) パンクなど自転車の異常を認めた場合に、運転を継続する行為</w:t>
      </w:r>
      <w:r w:rsidR="00D93E58" w:rsidRPr="0013592E">
        <w:rPr>
          <w:rFonts w:ascii="BIZ UDPゴシック" w:eastAsia="BIZ UDPゴシック" w:hAnsi="BIZ UDPゴシック" w:hint="eastAsia"/>
          <w:sz w:val="32"/>
          <w:szCs w:val="32"/>
        </w:rPr>
        <w:br/>
        <w:t>(6) 申込者以外の第三者に使用させること</w:t>
      </w:r>
      <w:r w:rsidR="009E70AA" w:rsidRPr="0013592E">
        <w:rPr>
          <w:rFonts w:ascii="BIZ UDPゴシック" w:eastAsia="BIZ UDPゴシック" w:hAnsi="BIZ UDPゴシック" w:hint="eastAsia"/>
          <w:sz w:val="32"/>
          <w:szCs w:val="32"/>
        </w:rPr>
        <w:br/>
      </w:r>
      <w:r w:rsidR="00CA5B0C" w:rsidRPr="0013592E">
        <w:rPr>
          <w:rFonts w:ascii="BIZ UDPゴシック" w:eastAsia="BIZ UDPゴシック" w:hAnsi="BIZ UDPゴシック" w:hint="eastAsia"/>
          <w:sz w:val="32"/>
          <w:szCs w:val="32"/>
        </w:rPr>
        <w:t>(7)</w:t>
      </w:r>
      <w:r w:rsidR="009E70AA" w:rsidRPr="0013592E">
        <w:rPr>
          <w:rFonts w:ascii="BIZ UDPゴシック" w:eastAsia="BIZ UDPゴシック" w:hAnsi="BIZ UDPゴシック" w:hint="eastAsia"/>
          <w:sz w:val="32"/>
          <w:szCs w:val="32"/>
        </w:rPr>
        <w:t xml:space="preserve">　</w:t>
      </w:r>
      <w:r w:rsidR="00CA5B0C" w:rsidRPr="0013592E">
        <w:rPr>
          <w:rFonts w:ascii="BIZ UDPゴシック" w:eastAsia="BIZ UDPゴシック" w:hAnsi="BIZ UDPゴシック" w:hint="eastAsia"/>
          <w:sz w:val="32"/>
          <w:szCs w:val="32"/>
        </w:rPr>
        <w:t>集落内を、全裸、半裸、水着で通行</w:t>
      </w:r>
      <w:r w:rsidR="00C22548" w:rsidRPr="0013592E">
        <w:rPr>
          <w:rFonts w:ascii="BIZ UDPゴシック" w:eastAsia="BIZ UDPゴシック" w:hAnsi="BIZ UDPゴシック" w:hint="eastAsia"/>
          <w:sz w:val="32"/>
          <w:szCs w:val="32"/>
        </w:rPr>
        <w:t>する行為</w:t>
      </w:r>
    </w:p>
    <w:p w14:paraId="373C8EBA" w14:textId="77777777" w:rsidR="00860E34" w:rsidRDefault="00860E34" w:rsidP="0013592E">
      <w:pPr>
        <w:pStyle w:val="a3"/>
        <w:spacing w:line="200" w:lineRule="exact"/>
        <w:ind w:leftChars="0" w:left="420"/>
        <w:rPr>
          <w:rFonts w:ascii="BIZ UDPゴシック" w:eastAsia="BIZ UDPゴシック" w:hAnsi="BIZ UDPゴシック"/>
          <w:sz w:val="40"/>
          <w:szCs w:val="40"/>
        </w:rPr>
      </w:pPr>
    </w:p>
    <w:p w14:paraId="0DDE55AA" w14:textId="47282801" w:rsidR="003912F8" w:rsidRPr="0013592E" w:rsidRDefault="00860E34" w:rsidP="0013592E">
      <w:pPr>
        <w:pStyle w:val="a3"/>
        <w:spacing w:line="400" w:lineRule="exact"/>
        <w:ind w:leftChars="0" w:left="420"/>
        <w:rPr>
          <w:rFonts w:ascii="BIZ UDPゴシック" w:eastAsia="BIZ UDPゴシック" w:hAnsi="BIZ UDPゴシック"/>
          <w:sz w:val="32"/>
          <w:szCs w:val="32"/>
        </w:rPr>
      </w:pPr>
      <w:r w:rsidRPr="0013592E">
        <w:rPr>
          <w:rFonts w:ascii="BIZ UDPゴシック" w:eastAsia="BIZ UDPゴシック" w:hAnsi="BIZ UDPゴシック" w:hint="eastAsia"/>
          <w:sz w:val="36"/>
          <w:szCs w:val="36"/>
        </w:rPr>
        <w:t>9.</w:t>
      </w:r>
      <w:r w:rsidR="00D93E58" w:rsidRPr="0013592E">
        <w:rPr>
          <w:rFonts w:ascii="BIZ UDPゴシック" w:eastAsia="BIZ UDPゴシック" w:hAnsi="BIZ UDPゴシック" w:hint="eastAsia"/>
          <w:sz w:val="36"/>
          <w:szCs w:val="36"/>
        </w:rPr>
        <w:t>貸出しの拒絶</w:t>
      </w:r>
      <w:r w:rsidR="00D93E58" w:rsidRPr="0013592E">
        <w:rPr>
          <w:rFonts w:ascii="BIZ UDPゴシック" w:eastAsia="BIZ UDPゴシック" w:hAnsi="BIZ UDPゴシック" w:hint="eastAsia"/>
          <w:sz w:val="36"/>
          <w:szCs w:val="36"/>
        </w:rPr>
        <w:br/>
      </w:r>
      <w:r w:rsidR="00D93E58" w:rsidRPr="0013592E">
        <w:rPr>
          <w:rFonts w:ascii="BIZ UDPゴシック" w:eastAsia="BIZ UDPゴシック" w:hAnsi="BIZ UDPゴシック" w:hint="eastAsia"/>
          <w:sz w:val="32"/>
          <w:szCs w:val="32"/>
        </w:rPr>
        <w:t>当</w:t>
      </w:r>
      <w:r w:rsidR="00C22548" w:rsidRPr="0013592E">
        <w:rPr>
          <w:rFonts w:ascii="BIZ UDPゴシック" w:eastAsia="BIZ UDPゴシック" w:hAnsi="BIZ UDPゴシック" w:hint="eastAsia"/>
          <w:sz w:val="32"/>
          <w:szCs w:val="32"/>
        </w:rPr>
        <w:t>社</w:t>
      </w:r>
      <w:r w:rsidR="00D93E58" w:rsidRPr="0013592E">
        <w:rPr>
          <w:rFonts w:ascii="BIZ UDPゴシック" w:eastAsia="BIZ UDPゴシック" w:hAnsi="BIZ UDPゴシック" w:hint="eastAsia"/>
          <w:sz w:val="32"/>
          <w:szCs w:val="32"/>
        </w:rPr>
        <w:t>では、次の各号に該当する場合は、自転車の貸出しを拒絶できるものとします。</w:t>
      </w:r>
      <w:r w:rsidR="00D93E58" w:rsidRPr="0013592E">
        <w:rPr>
          <w:rFonts w:ascii="BIZ UDPゴシック" w:eastAsia="BIZ UDPゴシック" w:hAnsi="BIZ UDPゴシック" w:hint="eastAsia"/>
          <w:sz w:val="32"/>
          <w:szCs w:val="32"/>
        </w:rPr>
        <w:br/>
        <w:t>(1) 申込者が前項に掲げた禁止行為を遵守できないと認められるとき</w:t>
      </w:r>
      <w:r w:rsidR="00D93E58" w:rsidRPr="0013592E">
        <w:rPr>
          <w:rFonts w:ascii="BIZ UDPゴシック" w:eastAsia="BIZ UDPゴシック" w:hAnsi="BIZ UDPゴシック" w:hint="eastAsia"/>
          <w:sz w:val="32"/>
          <w:szCs w:val="32"/>
        </w:rPr>
        <w:br/>
        <w:t xml:space="preserve">(2) </w:t>
      </w:r>
      <w:r w:rsidR="00C22548" w:rsidRPr="0013592E">
        <w:rPr>
          <w:rFonts w:ascii="BIZ UDPゴシック" w:eastAsia="BIZ UDPゴシック" w:hAnsi="BIZ UDPゴシック" w:hint="eastAsia"/>
          <w:sz w:val="32"/>
          <w:szCs w:val="32"/>
        </w:rPr>
        <w:t>貸出期間が台風、暴風雨等の悪天候時、若しくはそれらが予測されたとき</w:t>
      </w:r>
      <w:r w:rsidR="00D93E58" w:rsidRPr="0013592E">
        <w:rPr>
          <w:rFonts w:ascii="BIZ UDPゴシック" w:eastAsia="BIZ UDPゴシック" w:hAnsi="BIZ UDPゴシック" w:hint="eastAsia"/>
          <w:sz w:val="32"/>
          <w:szCs w:val="32"/>
        </w:rPr>
        <w:br/>
        <w:t xml:space="preserve">(3)　</w:t>
      </w:r>
      <w:r w:rsidR="00C22548" w:rsidRPr="0013592E">
        <w:rPr>
          <w:rFonts w:ascii="BIZ UDPゴシック" w:eastAsia="BIZ UDPゴシック" w:hAnsi="BIZ UDPゴシック" w:hint="eastAsia"/>
          <w:sz w:val="32"/>
          <w:szCs w:val="32"/>
        </w:rPr>
        <w:t>その他当社</w:t>
      </w:r>
      <w:r w:rsidR="00D93E58" w:rsidRPr="0013592E">
        <w:rPr>
          <w:rFonts w:ascii="BIZ UDPゴシック" w:eastAsia="BIZ UDPゴシック" w:hAnsi="BIZ UDPゴシック" w:hint="eastAsia"/>
          <w:sz w:val="32"/>
          <w:szCs w:val="32"/>
        </w:rPr>
        <w:t>が適当でないと認めたとき</w:t>
      </w:r>
    </w:p>
    <w:sectPr w:rsidR="003912F8" w:rsidRPr="0013592E" w:rsidSect="0013592E">
      <w:pgSz w:w="16840" w:h="23808" w:code="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0D0D7" w14:textId="77777777" w:rsidR="00EC742A" w:rsidRDefault="00EC742A" w:rsidP="00435DD8">
      <w:r>
        <w:separator/>
      </w:r>
    </w:p>
  </w:endnote>
  <w:endnote w:type="continuationSeparator" w:id="0">
    <w:p w14:paraId="51A84F1C" w14:textId="77777777" w:rsidR="00EC742A" w:rsidRDefault="00EC742A" w:rsidP="00435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EF783" w14:textId="77777777" w:rsidR="00EC742A" w:rsidRDefault="00EC742A" w:rsidP="00435DD8">
      <w:r>
        <w:separator/>
      </w:r>
    </w:p>
  </w:footnote>
  <w:footnote w:type="continuationSeparator" w:id="0">
    <w:p w14:paraId="2391DE2F" w14:textId="77777777" w:rsidR="00EC742A" w:rsidRDefault="00EC742A" w:rsidP="00435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F774A"/>
    <w:multiLevelType w:val="multilevel"/>
    <w:tmpl w:val="5FF83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AB3334"/>
    <w:multiLevelType w:val="hybridMultilevel"/>
    <w:tmpl w:val="1674A4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CA5BB0"/>
    <w:multiLevelType w:val="multilevel"/>
    <w:tmpl w:val="FDF2C8A2"/>
    <w:lvl w:ilvl="0">
      <w:start w:val="1"/>
      <w:numFmt w:val="decimal"/>
      <w:lvlText w:val="%1."/>
      <w:lvlJc w:val="left"/>
      <w:pPr>
        <w:tabs>
          <w:tab w:val="num" w:pos="2"/>
        </w:tabs>
        <w:ind w:left="2" w:hanging="360"/>
      </w:pPr>
    </w:lvl>
    <w:lvl w:ilvl="1">
      <w:start w:val="7"/>
      <w:numFmt w:val="decimalFullWidth"/>
      <w:lvlText w:val="（%2）"/>
      <w:lvlJc w:val="left"/>
      <w:pPr>
        <w:ind w:left="807" w:hanging="390"/>
      </w:pPr>
      <w:rPr>
        <w:rFonts w:hint="default"/>
      </w:rPr>
    </w:lvl>
    <w:lvl w:ilvl="2">
      <w:start w:val="9"/>
      <w:numFmt w:val="decimal"/>
      <w:lvlText w:val="%3．"/>
      <w:lvlJc w:val="left"/>
      <w:pPr>
        <w:ind w:left="1442" w:hanging="360"/>
      </w:pPr>
      <w:rPr>
        <w:rFonts w:hint="default"/>
      </w:rPr>
    </w:lvl>
    <w:lvl w:ilvl="3" w:tentative="1">
      <w:start w:val="1"/>
      <w:numFmt w:val="decimal"/>
      <w:lvlText w:val="%4."/>
      <w:lvlJc w:val="left"/>
      <w:pPr>
        <w:tabs>
          <w:tab w:val="num" w:pos="2162"/>
        </w:tabs>
        <w:ind w:left="2162" w:hanging="360"/>
      </w:pPr>
    </w:lvl>
    <w:lvl w:ilvl="4" w:tentative="1">
      <w:start w:val="1"/>
      <w:numFmt w:val="decimal"/>
      <w:lvlText w:val="%5."/>
      <w:lvlJc w:val="left"/>
      <w:pPr>
        <w:tabs>
          <w:tab w:val="num" w:pos="2882"/>
        </w:tabs>
        <w:ind w:left="2882" w:hanging="360"/>
      </w:pPr>
    </w:lvl>
    <w:lvl w:ilvl="5" w:tentative="1">
      <w:start w:val="1"/>
      <w:numFmt w:val="decimal"/>
      <w:lvlText w:val="%6."/>
      <w:lvlJc w:val="left"/>
      <w:pPr>
        <w:tabs>
          <w:tab w:val="num" w:pos="3602"/>
        </w:tabs>
        <w:ind w:left="3602" w:hanging="360"/>
      </w:pPr>
    </w:lvl>
    <w:lvl w:ilvl="6" w:tentative="1">
      <w:start w:val="1"/>
      <w:numFmt w:val="decimal"/>
      <w:lvlText w:val="%7."/>
      <w:lvlJc w:val="left"/>
      <w:pPr>
        <w:tabs>
          <w:tab w:val="num" w:pos="4322"/>
        </w:tabs>
        <w:ind w:left="4322" w:hanging="360"/>
      </w:pPr>
    </w:lvl>
    <w:lvl w:ilvl="7" w:tentative="1">
      <w:start w:val="1"/>
      <w:numFmt w:val="decimal"/>
      <w:lvlText w:val="%8."/>
      <w:lvlJc w:val="left"/>
      <w:pPr>
        <w:tabs>
          <w:tab w:val="num" w:pos="5042"/>
        </w:tabs>
        <w:ind w:left="5042" w:hanging="360"/>
      </w:pPr>
    </w:lvl>
    <w:lvl w:ilvl="8" w:tentative="1">
      <w:start w:val="1"/>
      <w:numFmt w:val="decimal"/>
      <w:lvlText w:val="%9."/>
      <w:lvlJc w:val="left"/>
      <w:pPr>
        <w:tabs>
          <w:tab w:val="num" w:pos="5762"/>
        </w:tabs>
        <w:ind w:left="5762" w:hanging="360"/>
      </w:pPr>
    </w:lvl>
  </w:abstractNum>
  <w:num w:numId="1" w16cid:durableId="657541804">
    <w:abstractNumId w:val="2"/>
  </w:num>
  <w:num w:numId="2" w16cid:durableId="1813710405">
    <w:abstractNumId w:val="0"/>
  </w:num>
  <w:num w:numId="3" w16cid:durableId="1506751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E58"/>
    <w:rsid w:val="00001435"/>
    <w:rsid w:val="0013592E"/>
    <w:rsid w:val="001E297F"/>
    <w:rsid w:val="002313D7"/>
    <w:rsid w:val="002B042E"/>
    <w:rsid w:val="00301F5F"/>
    <w:rsid w:val="00364F61"/>
    <w:rsid w:val="00375804"/>
    <w:rsid w:val="003912F8"/>
    <w:rsid w:val="003B1F39"/>
    <w:rsid w:val="003F1550"/>
    <w:rsid w:val="00435DD8"/>
    <w:rsid w:val="005104FE"/>
    <w:rsid w:val="005457C6"/>
    <w:rsid w:val="00586BAE"/>
    <w:rsid w:val="00604B34"/>
    <w:rsid w:val="006116E0"/>
    <w:rsid w:val="006F651F"/>
    <w:rsid w:val="00725FD7"/>
    <w:rsid w:val="00792B91"/>
    <w:rsid w:val="00860E34"/>
    <w:rsid w:val="008706AA"/>
    <w:rsid w:val="009A0E7B"/>
    <w:rsid w:val="009E70AA"/>
    <w:rsid w:val="009F5A23"/>
    <w:rsid w:val="00A4563A"/>
    <w:rsid w:val="00B34B07"/>
    <w:rsid w:val="00BD7B17"/>
    <w:rsid w:val="00BF4A57"/>
    <w:rsid w:val="00C06361"/>
    <w:rsid w:val="00C22548"/>
    <w:rsid w:val="00C529E8"/>
    <w:rsid w:val="00C876FC"/>
    <w:rsid w:val="00CA5B0C"/>
    <w:rsid w:val="00CB3007"/>
    <w:rsid w:val="00CC4599"/>
    <w:rsid w:val="00D93E58"/>
    <w:rsid w:val="00E00A29"/>
    <w:rsid w:val="00E20BB9"/>
    <w:rsid w:val="00E318BB"/>
    <w:rsid w:val="00E54F93"/>
    <w:rsid w:val="00EC742A"/>
    <w:rsid w:val="00ED18FC"/>
    <w:rsid w:val="00F119B4"/>
    <w:rsid w:val="00F12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60AAFB"/>
  <w15:docId w15:val="{47C73B23-99B3-4BF9-A8A5-3E48AEE3B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93E58"/>
    <w:pPr>
      <w:widowControl/>
      <w:spacing w:before="100" w:beforeAutospacing="1" w:after="100" w:afterAutospacing="1"/>
      <w:jc w:val="left"/>
    </w:pPr>
    <w:rPr>
      <w:rFonts w:ascii="ＭＳ Ｐゴシック" w:eastAsia="ＭＳ Ｐゴシック" w:hAnsi="ＭＳ Ｐゴシック" w:cs="ＭＳ Ｐゴシック"/>
      <w:color w:val="333333"/>
      <w:kern w:val="0"/>
      <w:sz w:val="22"/>
    </w:rPr>
  </w:style>
  <w:style w:type="paragraph" w:styleId="a3">
    <w:name w:val="List Paragraph"/>
    <w:basedOn w:val="a"/>
    <w:uiPriority w:val="34"/>
    <w:qFormat/>
    <w:rsid w:val="00CA5B0C"/>
    <w:pPr>
      <w:ind w:leftChars="400" w:left="840"/>
    </w:pPr>
  </w:style>
  <w:style w:type="paragraph" w:styleId="a4">
    <w:name w:val="header"/>
    <w:basedOn w:val="a"/>
    <w:link w:val="a5"/>
    <w:uiPriority w:val="99"/>
    <w:unhideWhenUsed/>
    <w:rsid w:val="00435DD8"/>
    <w:pPr>
      <w:tabs>
        <w:tab w:val="center" w:pos="4252"/>
        <w:tab w:val="right" w:pos="8504"/>
      </w:tabs>
      <w:snapToGrid w:val="0"/>
    </w:pPr>
  </w:style>
  <w:style w:type="character" w:customStyle="1" w:styleId="a5">
    <w:name w:val="ヘッダー (文字)"/>
    <w:basedOn w:val="a0"/>
    <w:link w:val="a4"/>
    <w:uiPriority w:val="99"/>
    <w:rsid w:val="00435DD8"/>
  </w:style>
  <w:style w:type="paragraph" w:styleId="a6">
    <w:name w:val="footer"/>
    <w:basedOn w:val="a"/>
    <w:link w:val="a7"/>
    <w:uiPriority w:val="99"/>
    <w:unhideWhenUsed/>
    <w:rsid w:val="00435DD8"/>
    <w:pPr>
      <w:tabs>
        <w:tab w:val="center" w:pos="4252"/>
        <w:tab w:val="right" w:pos="8504"/>
      </w:tabs>
      <w:snapToGrid w:val="0"/>
    </w:pPr>
  </w:style>
  <w:style w:type="character" w:customStyle="1" w:styleId="a7">
    <w:name w:val="フッター (文字)"/>
    <w:basedOn w:val="a0"/>
    <w:link w:val="a6"/>
    <w:uiPriority w:val="99"/>
    <w:rsid w:val="00435DD8"/>
  </w:style>
  <w:style w:type="paragraph" w:styleId="a8">
    <w:name w:val="Balloon Text"/>
    <w:basedOn w:val="a"/>
    <w:link w:val="a9"/>
    <w:uiPriority w:val="99"/>
    <w:semiHidden/>
    <w:unhideWhenUsed/>
    <w:rsid w:val="00364F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64F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667439">
      <w:bodyDiv w:val="1"/>
      <w:marLeft w:val="0"/>
      <w:marRight w:val="0"/>
      <w:marTop w:val="0"/>
      <w:marBottom w:val="0"/>
      <w:divBdr>
        <w:top w:val="none" w:sz="0" w:space="0" w:color="auto"/>
        <w:left w:val="none" w:sz="0" w:space="0" w:color="auto"/>
        <w:bottom w:val="none" w:sz="0" w:space="0" w:color="auto"/>
        <w:right w:val="none" w:sz="0" w:space="0" w:color="auto"/>
      </w:divBdr>
      <w:divsChild>
        <w:div w:id="70084632">
          <w:marLeft w:val="0"/>
          <w:marRight w:val="0"/>
          <w:marTop w:val="0"/>
          <w:marBottom w:val="0"/>
          <w:divBdr>
            <w:top w:val="none" w:sz="0" w:space="0" w:color="auto"/>
            <w:left w:val="none" w:sz="0" w:space="0" w:color="auto"/>
            <w:bottom w:val="none" w:sz="0" w:space="0" w:color="auto"/>
            <w:right w:val="none" w:sz="0" w:space="0" w:color="auto"/>
          </w:divBdr>
          <w:divsChild>
            <w:div w:id="584068139">
              <w:marLeft w:val="0"/>
              <w:marRight w:val="0"/>
              <w:marTop w:val="300"/>
              <w:marBottom w:val="0"/>
              <w:divBdr>
                <w:top w:val="none" w:sz="0" w:space="0" w:color="auto"/>
                <w:left w:val="none" w:sz="0" w:space="0" w:color="auto"/>
                <w:bottom w:val="none" w:sz="0" w:space="0" w:color="auto"/>
                <w:right w:val="none" w:sz="0" w:space="0" w:color="auto"/>
              </w:divBdr>
              <w:divsChild>
                <w:div w:id="1761028750">
                  <w:marLeft w:val="0"/>
                  <w:marRight w:val="0"/>
                  <w:marTop w:val="0"/>
                  <w:marBottom w:val="0"/>
                  <w:divBdr>
                    <w:top w:val="none" w:sz="0" w:space="0" w:color="auto"/>
                    <w:left w:val="none" w:sz="0" w:space="0" w:color="auto"/>
                    <w:bottom w:val="none" w:sz="0" w:space="0" w:color="auto"/>
                    <w:right w:val="none" w:sz="0" w:space="0" w:color="auto"/>
                  </w:divBdr>
                  <w:divsChild>
                    <w:div w:id="33384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212976">
      <w:bodyDiv w:val="1"/>
      <w:marLeft w:val="0"/>
      <w:marRight w:val="0"/>
      <w:marTop w:val="0"/>
      <w:marBottom w:val="0"/>
      <w:divBdr>
        <w:top w:val="none" w:sz="0" w:space="0" w:color="auto"/>
        <w:left w:val="none" w:sz="0" w:space="0" w:color="auto"/>
        <w:bottom w:val="none" w:sz="0" w:space="0" w:color="auto"/>
        <w:right w:val="none" w:sz="0" w:space="0" w:color="auto"/>
      </w:divBdr>
    </w:div>
    <w:div w:id="107134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09913-561D-4289-8FDD-39F7F0DF2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tomori</dc:creator>
  <cp:lastModifiedBy>kankou tomori</cp:lastModifiedBy>
  <cp:revision>2</cp:revision>
  <cp:lastPrinted>2016-01-28T04:51:00Z</cp:lastPrinted>
  <dcterms:created xsi:type="dcterms:W3CDTF">2025-02-28T08:16:00Z</dcterms:created>
  <dcterms:modified xsi:type="dcterms:W3CDTF">2025-02-28T08:16:00Z</dcterms:modified>
</cp:coreProperties>
</file>